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435446" w:rsidRDefault="00F31677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C785C72654043A28C6E298D10721FBB"/>
          </w:placeholder>
          <w:temporary/>
          <w:showingPlcHdr/>
          <w15:appearance w15:val="hidden"/>
        </w:sdtPr>
        <w:sdtEndPr/>
        <w:sdtContent>
          <w:bookmarkStart w:id="0" w:name="_GoBack"/>
          <w:r w:rsidR="00C41E6E" w:rsidRPr="00435446">
            <w:t>Minutes</w:t>
          </w:r>
          <w:bookmarkEnd w:id="0"/>
        </w:sdtContent>
      </w:sdt>
    </w:p>
    <w:p w:rsidR="00FE576D" w:rsidRDefault="002D17F1">
      <w:pPr>
        <w:pStyle w:val="Subtitle"/>
      </w:pPr>
      <w:r>
        <w:t>Hull Elementary PTO</w:t>
      </w:r>
    </w:p>
    <w:p w:rsidR="00FE576D" w:rsidRDefault="00F31677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F428ACE404AD41CBAB6CE477A27D6574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A6E88">
            <w:rPr>
              <w:rStyle w:val="IntenseEmphasis"/>
              <w:color w:val="2683C6" w:themeColor="accent6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CC3615">
        <w:t>8/1/2017 3:32PM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41F54538ABD43FB9234728259C13EA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A6E88">
            <w:rPr>
              <w:rStyle w:val="IntenseEmphasis"/>
              <w:color w:val="2683C6" w:themeColor="accent6"/>
            </w:rPr>
            <w:t>Meeting called to order by</w:t>
          </w:r>
        </w:sdtContent>
      </w:sdt>
      <w:r w:rsidR="00684306">
        <w:t xml:space="preserve"> </w:t>
      </w:r>
      <w:r w:rsidR="00CC3615">
        <w:t>Scott Koehler</w:t>
      </w:r>
    </w:p>
    <w:sdt>
      <w:sdtPr>
        <w:alias w:val="In attendance:"/>
        <w:tag w:val="In attendance:"/>
        <w:id w:val="-34966697"/>
        <w:placeholder>
          <w:docPart w:val="A78AB964E5AC449A838CEEFA84A2A33A"/>
        </w:placeholder>
        <w:temporary/>
        <w:showingPlcHdr/>
        <w15:appearance w15:val="hidden"/>
      </w:sdtPr>
      <w:sdtEndPr/>
      <w:sdtContent>
        <w:p w:rsidR="00FE576D" w:rsidRPr="00DA6E88" w:rsidRDefault="00C54681" w:rsidP="00DA6E88">
          <w:pPr>
            <w:pStyle w:val="Heading1"/>
          </w:pPr>
          <w:r w:rsidRPr="00DA6E88">
            <w:t>In Attendance</w:t>
          </w:r>
        </w:p>
      </w:sdtContent>
    </w:sdt>
    <w:p w:rsidR="00FE576D" w:rsidRDefault="00DA6E88">
      <w:r>
        <w:t>See attached sign-in sheet</w:t>
      </w:r>
    </w:p>
    <w:sdt>
      <w:sdtPr>
        <w:alias w:val="Approval of minutes:"/>
        <w:tag w:val="Approval of minutes:"/>
        <w:id w:val="96078072"/>
        <w:placeholder>
          <w:docPart w:val="AB402AD8816849428E9A17E08388BD49"/>
        </w:placeholder>
        <w:temporary/>
        <w:showingPlcHdr/>
        <w15:appearance w15:val="hidden"/>
      </w:sdtPr>
      <w:sdtEndPr/>
      <w:sdtContent>
        <w:p w:rsidR="00FE576D" w:rsidRPr="00DA6E88" w:rsidRDefault="00C54681" w:rsidP="00DA6E88">
          <w:pPr>
            <w:pStyle w:val="Heading1"/>
          </w:pPr>
          <w:r w:rsidRPr="00DA6E88">
            <w:t>Approval of Minutes</w:t>
          </w:r>
        </w:p>
      </w:sdtContent>
    </w:sdt>
    <w:p w:rsidR="00FE576D" w:rsidRDefault="00CC3615">
      <w:proofErr w:type="gramStart"/>
      <w:r>
        <w:t>May minutes were approved by a show of hands</w:t>
      </w:r>
      <w:proofErr w:type="gramEnd"/>
      <w:r>
        <w:t>.</w:t>
      </w:r>
    </w:p>
    <w:p w:rsidR="00FE576D" w:rsidRPr="00DA6E88" w:rsidRDefault="00F31677" w:rsidP="00DA6E88">
      <w:pPr>
        <w:pStyle w:val="Heading1"/>
      </w:pPr>
      <w:sdt>
        <w:sdtPr>
          <w:alias w:val="Board:"/>
          <w:tag w:val="Board:"/>
          <w:id w:val="-1711491712"/>
          <w:placeholder>
            <w:docPart w:val="6145D201371C4CBF96D29E5F8B10EDCB"/>
          </w:placeholder>
          <w:temporary/>
          <w:showingPlcHdr/>
          <w15:appearance w15:val="hidden"/>
        </w:sdtPr>
        <w:sdtEndPr/>
        <w:sdtContent>
          <w:r w:rsidR="00C54681" w:rsidRPr="00DA6E88">
            <w:t>Board</w:t>
          </w:r>
        </w:sdtContent>
      </w:sdt>
    </w:p>
    <w:p w:rsidR="00FE576D" w:rsidRDefault="00CC3615">
      <w:r>
        <w:t>David Michelson was absent.</w:t>
      </w:r>
    </w:p>
    <w:p w:rsidR="00FE576D" w:rsidRPr="00DA6E88" w:rsidRDefault="00CC3615" w:rsidP="00DA6E88">
      <w:pPr>
        <w:pStyle w:val="Heading1"/>
      </w:pPr>
      <w:r w:rsidRPr="00DA6E88">
        <w:t>President’s Report</w:t>
      </w:r>
    </w:p>
    <w:p w:rsidR="00CC3615" w:rsidRDefault="00CC3615">
      <w:r>
        <w:t xml:space="preserve">Scott introduced himself to the teachers and parents present.  Everyone present went around and introduced themselves.  </w:t>
      </w:r>
    </w:p>
    <w:p w:rsidR="00CC3615" w:rsidRDefault="00CC3615" w:rsidP="00CC3615">
      <w:pPr>
        <w:pStyle w:val="ListParagraph"/>
        <w:numPr>
          <w:ilvl w:val="0"/>
          <w:numId w:val="19"/>
        </w:numPr>
      </w:pPr>
      <w:r>
        <w:t>Past Events:</w:t>
      </w:r>
    </w:p>
    <w:p w:rsidR="00FE576D" w:rsidRDefault="00CC3615" w:rsidP="00CC3615">
      <w:pPr>
        <w:pStyle w:val="ListParagraph"/>
        <w:numPr>
          <w:ilvl w:val="0"/>
          <w:numId w:val="20"/>
        </w:numPr>
      </w:pPr>
      <w:r>
        <w:t xml:space="preserve">Holding Meet the Teacher Night over two consecutive evenings </w:t>
      </w:r>
      <w:proofErr w:type="gramStart"/>
      <w:r>
        <w:t>was</w:t>
      </w:r>
      <w:proofErr w:type="gramEnd"/>
      <w:r>
        <w:t xml:space="preserve"> a success as it allowed parents of multiple children to meet all teachers as well as teachers with children at the school to have a chance to meet their teachers. </w:t>
      </w:r>
    </w:p>
    <w:p w:rsidR="00CC3615" w:rsidRDefault="00CC3615" w:rsidP="00CC3615">
      <w:pPr>
        <w:pStyle w:val="ListParagraph"/>
        <w:numPr>
          <w:ilvl w:val="0"/>
          <w:numId w:val="20"/>
        </w:numPr>
      </w:pPr>
      <w:r>
        <w:t xml:space="preserve">Reserved Parking space drawing was held.  </w:t>
      </w:r>
      <w:proofErr w:type="spellStart"/>
      <w:r>
        <w:t>Barbe</w:t>
      </w:r>
      <w:proofErr w:type="spellEnd"/>
      <w:r>
        <w:t xml:space="preserve"> Glenn as the winner.</w:t>
      </w:r>
    </w:p>
    <w:p w:rsidR="00CC3615" w:rsidRDefault="00CC3615" w:rsidP="00CC3615">
      <w:pPr>
        <w:pStyle w:val="ListParagraph"/>
        <w:numPr>
          <w:ilvl w:val="0"/>
          <w:numId w:val="20"/>
        </w:numPr>
      </w:pPr>
      <w:r>
        <w:t xml:space="preserve">$50 Raffle tickets were drawn. Winners were Kiki </w:t>
      </w:r>
      <w:proofErr w:type="spellStart"/>
      <w:r>
        <w:t>Cuffe</w:t>
      </w:r>
      <w:proofErr w:type="spellEnd"/>
      <w:r>
        <w:t xml:space="preserve"> and Heather Liu.</w:t>
      </w:r>
    </w:p>
    <w:p w:rsidR="00CC3615" w:rsidRDefault="00CC3615" w:rsidP="00CC3615">
      <w:pPr>
        <w:pStyle w:val="ListParagraph"/>
        <w:numPr>
          <w:ilvl w:val="0"/>
          <w:numId w:val="19"/>
        </w:numPr>
      </w:pPr>
      <w:r>
        <w:t>Upcoming Events:</w:t>
      </w:r>
    </w:p>
    <w:p w:rsidR="00CC3615" w:rsidRDefault="00CC3615" w:rsidP="00CC3615">
      <w:pPr>
        <w:pStyle w:val="ListParagraph"/>
        <w:numPr>
          <w:ilvl w:val="0"/>
          <w:numId w:val="21"/>
        </w:numPr>
      </w:pPr>
      <w:r>
        <w:t>Flipside- Fundraiser Day at Flipside on the first day of Parent/Teacher conferences from 3-8 on Wednesday, August 30</w:t>
      </w:r>
      <w:r w:rsidRPr="00CC3615">
        <w:rPr>
          <w:vertAlign w:val="superscript"/>
        </w:rPr>
        <w:t>th</w:t>
      </w:r>
      <w:r>
        <w:t>.</w:t>
      </w:r>
    </w:p>
    <w:p w:rsidR="00CC3615" w:rsidRDefault="00CC3615" w:rsidP="00CC3615">
      <w:pPr>
        <w:pStyle w:val="ListParagraph"/>
        <w:numPr>
          <w:ilvl w:val="0"/>
          <w:numId w:val="21"/>
        </w:numPr>
      </w:pPr>
      <w:r>
        <w:t xml:space="preserve">Check – A – Thon Will run through the month of September.  Several other area schools have run successful check </w:t>
      </w:r>
      <w:proofErr w:type="gramStart"/>
      <w:r>
        <w:t>a thons</w:t>
      </w:r>
      <w:proofErr w:type="gramEnd"/>
      <w:r>
        <w:t xml:space="preserve"> in the past couple of years.  We will work on more communication as well as student incentives to increase donations this year.  </w:t>
      </w:r>
    </w:p>
    <w:p w:rsidR="00CC3615" w:rsidRDefault="00CC3615" w:rsidP="00CC3615">
      <w:pPr>
        <w:pStyle w:val="ListParagraph"/>
        <w:numPr>
          <w:ilvl w:val="0"/>
          <w:numId w:val="21"/>
        </w:numPr>
      </w:pPr>
      <w:r>
        <w:t>Mother Son Game Night will be held on Friday, Sept 15</w:t>
      </w:r>
      <w:r w:rsidRPr="00CC3615">
        <w:rPr>
          <w:vertAlign w:val="superscript"/>
        </w:rPr>
        <w:t>th</w:t>
      </w:r>
      <w:r>
        <w:t xml:space="preserve">. </w:t>
      </w:r>
    </w:p>
    <w:p w:rsidR="00CC3615" w:rsidRDefault="00CC3615" w:rsidP="00CC3615">
      <w:pPr>
        <w:pStyle w:val="ListParagraph"/>
        <w:numPr>
          <w:ilvl w:val="0"/>
          <w:numId w:val="21"/>
        </w:numPr>
      </w:pPr>
      <w:r>
        <w:t xml:space="preserve">Papa John’s Restaurant Night will be </w:t>
      </w:r>
      <w:proofErr w:type="spellStart"/>
      <w:proofErr w:type="gramStart"/>
      <w:r>
        <w:t>be</w:t>
      </w:r>
      <w:proofErr w:type="spellEnd"/>
      <w:proofErr w:type="gramEnd"/>
      <w:r>
        <w:t xml:space="preserve"> on Friday, Sept 22</w:t>
      </w:r>
      <w:r w:rsidRPr="00CC3615">
        <w:rPr>
          <w:vertAlign w:val="superscript"/>
        </w:rPr>
        <w:t>nd</w:t>
      </w:r>
      <w:r>
        <w:t xml:space="preserve"> and is for </w:t>
      </w:r>
      <w:proofErr w:type="spellStart"/>
      <w:r>
        <w:t>take out</w:t>
      </w:r>
      <w:proofErr w:type="spellEnd"/>
      <w:r>
        <w:t xml:space="preserve"> and delivery.</w:t>
      </w:r>
    </w:p>
    <w:p w:rsidR="00CC3615" w:rsidRDefault="002D17F1" w:rsidP="00CC3615">
      <w:pPr>
        <w:pStyle w:val="ListParagraph"/>
        <w:numPr>
          <w:ilvl w:val="0"/>
          <w:numId w:val="21"/>
        </w:numPr>
      </w:pPr>
      <w:r>
        <w:t xml:space="preserve">Scott explained and provided information for CSB Grant Opportunities for teachers to apply for.  Application deadline is 9/11. </w:t>
      </w:r>
    </w:p>
    <w:p w:rsidR="002D17F1" w:rsidRDefault="002D17F1" w:rsidP="00CC3615">
      <w:pPr>
        <w:pStyle w:val="ListParagraph"/>
        <w:numPr>
          <w:ilvl w:val="0"/>
          <w:numId w:val="21"/>
        </w:numPr>
      </w:pPr>
      <w:r>
        <w:t xml:space="preserve">Box Tops 4 Education will be collected 8/31, 10/27, 2/23 and 3/25 by Kristi Pollak.  The 3 top contributors as well as the top classroom will win prizes. </w:t>
      </w:r>
    </w:p>
    <w:p w:rsidR="002D17F1" w:rsidRDefault="002D17F1" w:rsidP="00CC3615">
      <w:pPr>
        <w:pStyle w:val="ListParagraph"/>
        <w:numPr>
          <w:ilvl w:val="0"/>
          <w:numId w:val="21"/>
        </w:numPr>
      </w:pPr>
      <w:r>
        <w:t xml:space="preserve">New Teacher Favorites forms going out today.  Please return to PTO mailbox by Friday, 8/4.  They will then be available online as well as in a binder at the front office. </w:t>
      </w:r>
    </w:p>
    <w:p w:rsidR="00CC3615" w:rsidRDefault="00CC3615" w:rsidP="00CC3615">
      <w:pPr>
        <w:pStyle w:val="ListParagraph"/>
      </w:pPr>
    </w:p>
    <w:p w:rsidR="00DA6E88" w:rsidRDefault="00DA6E88" w:rsidP="00CC3615">
      <w:pPr>
        <w:pStyle w:val="ListParagraph"/>
      </w:pPr>
    </w:p>
    <w:p w:rsidR="00DA6E88" w:rsidRDefault="00DA6E88" w:rsidP="00CC3615">
      <w:pPr>
        <w:pStyle w:val="ListParagraph"/>
      </w:pPr>
    </w:p>
    <w:p w:rsidR="00DA6E88" w:rsidRDefault="00DA6E88" w:rsidP="00CC3615">
      <w:pPr>
        <w:pStyle w:val="ListParagraph"/>
      </w:pPr>
    </w:p>
    <w:p w:rsidR="00FE576D" w:rsidRPr="00DA6E88" w:rsidRDefault="002D17F1" w:rsidP="00DA6E88">
      <w:pPr>
        <w:pStyle w:val="Heading1"/>
      </w:pPr>
      <w:r w:rsidRPr="00DA6E88">
        <w:lastRenderedPageBreak/>
        <w:t>Treasurer’s Report</w:t>
      </w:r>
    </w:p>
    <w:p w:rsidR="00FE576D" w:rsidRDefault="002D17F1" w:rsidP="002D17F1">
      <w:pPr>
        <w:pStyle w:val="ListParagraph"/>
        <w:numPr>
          <w:ilvl w:val="0"/>
          <w:numId w:val="22"/>
        </w:numPr>
      </w:pPr>
      <w:r>
        <w:t xml:space="preserve">Julie Vargo went over the 2016-17 Profit and Loss statement.  Advised that the PTO operated at a $2000 loss last year. </w:t>
      </w:r>
    </w:p>
    <w:p w:rsidR="002D17F1" w:rsidRDefault="002D17F1" w:rsidP="002D17F1">
      <w:pPr>
        <w:pStyle w:val="ListParagraph"/>
        <w:numPr>
          <w:ilvl w:val="0"/>
          <w:numId w:val="22"/>
        </w:numPr>
      </w:pPr>
      <w:r>
        <w:t xml:space="preserve">Scott Koehler reviewed the budget explaining changes including STAR room to be funded completely by the </w:t>
      </w:r>
      <w:proofErr w:type="spellStart"/>
      <w:r>
        <w:t>AnnaMarie</w:t>
      </w:r>
      <w:proofErr w:type="spellEnd"/>
      <w:r>
        <w:t xml:space="preserve"> Contreras Fun Run in the Spring. Goal for the Check </w:t>
      </w:r>
      <w:proofErr w:type="gramStart"/>
      <w:r>
        <w:t>A</w:t>
      </w:r>
      <w:proofErr w:type="gramEnd"/>
      <w:r>
        <w:t xml:space="preserve"> Thon is $28,000.  Stretch goal to be $56,000. </w:t>
      </w:r>
    </w:p>
    <w:p w:rsidR="002D17F1" w:rsidRDefault="002D17F1" w:rsidP="002D17F1">
      <w:pPr>
        <w:pStyle w:val="ListParagraph"/>
        <w:numPr>
          <w:ilvl w:val="0"/>
          <w:numId w:val="22"/>
        </w:numPr>
      </w:pPr>
      <w:proofErr w:type="gramStart"/>
      <w:r>
        <w:t>2017-18 Budget was approved by a show of hands</w:t>
      </w:r>
      <w:proofErr w:type="gramEnd"/>
      <w:r>
        <w:t>.</w:t>
      </w:r>
    </w:p>
    <w:p w:rsidR="00FE576D" w:rsidRPr="00DA6E88" w:rsidRDefault="00F31677" w:rsidP="00DA6E88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8C025EBDDED4618A84C058B52FF7AA0"/>
          </w:placeholder>
          <w:temporary/>
          <w:showingPlcHdr/>
          <w15:appearance w15:val="hidden"/>
        </w:sdtPr>
        <w:sdtEndPr/>
        <w:sdtContent>
          <w:r w:rsidR="000D1B9D" w:rsidRPr="00DA6E88">
            <w:t>Principal’s Report</w:t>
          </w:r>
        </w:sdtContent>
      </w:sdt>
    </w:p>
    <w:p w:rsidR="00FE576D" w:rsidRDefault="002D17F1" w:rsidP="002D17F1">
      <w:r>
        <w:t xml:space="preserve">Principal Cheryl </w:t>
      </w:r>
      <w:proofErr w:type="spellStart"/>
      <w:r>
        <w:t>Bromich</w:t>
      </w:r>
      <w:proofErr w:type="spellEnd"/>
      <w:r>
        <w:t>:</w:t>
      </w:r>
    </w:p>
    <w:p w:rsidR="00FE576D" w:rsidRDefault="002D17F1" w:rsidP="002D17F1">
      <w:pPr>
        <w:pStyle w:val="ListBullet"/>
      </w:pPr>
      <w:r>
        <w:t>Galileo Assessments underway</w:t>
      </w:r>
    </w:p>
    <w:p w:rsidR="002D17F1" w:rsidRDefault="002D17F1" w:rsidP="002D17F1">
      <w:pPr>
        <w:pStyle w:val="ListBullet"/>
      </w:pPr>
      <w:proofErr w:type="spellStart"/>
      <w:r>
        <w:t>Dibbels</w:t>
      </w:r>
      <w:proofErr w:type="spellEnd"/>
      <w:r>
        <w:t xml:space="preserve"> testing underway for primary grades</w:t>
      </w:r>
    </w:p>
    <w:p w:rsidR="002D17F1" w:rsidRDefault="002D17F1" w:rsidP="002D17F1">
      <w:pPr>
        <w:pStyle w:val="ListBullet"/>
      </w:pPr>
      <w:r>
        <w:t>We have just under 800 students between Pre-K and 6</w:t>
      </w:r>
      <w:r w:rsidRPr="002D17F1">
        <w:rPr>
          <w:vertAlign w:val="superscript"/>
        </w:rPr>
        <w:t>th</w:t>
      </w:r>
      <w:r>
        <w:t xml:space="preserve"> grade with more enrolling daily. </w:t>
      </w:r>
    </w:p>
    <w:p w:rsidR="00FE576D" w:rsidRPr="00DA6E88" w:rsidRDefault="00F31677" w:rsidP="00DA6E88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E5175E0ECE7241EFB5A4020CF3061CB4"/>
          </w:placeholder>
          <w:temporary/>
          <w:showingPlcHdr/>
          <w15:appearance w15:val="hidden"/>
        </w:sdtPr>
        <w:sdtEndPr/>
        <w:sdtContent>
          <w:r w:rsidR="000D1B9D" w:rsidRPr="00DA6E88">
            <w:t>Committee Reports</w:t>
          </w:r>
        </w:sdtContent>
      </w:sdt>
    </w:p>
    <w:p w:rsidR="00FE576D" w:rsidRDefault="002D17F1" w:rsidP="00774146">
      <w:pPr>
        <w:pStyle w:val="ListBullet"/>
      </w:pPr>
      <w:r>
        <w:t xml:space="preserve">Scott expressed the need for volunteers. </w:t>
      </w:r>
    </w:p>
    <w:p w:rsidR="00FE576D" w:rsidRPr="00DA6E88" w:rsidRDefault="002D17F1" w:rsidP="00DA6E88">
      <w:pPr>
        <w:pStyle w:val="Heading1"/>
      </w:pPr>
      <w:r w:rsidRPr="00DA6E88">
        <w:t>Open Discussion</w:t>
      </w:r>
    </w:p>
    <w:p w:rsidR="00FE576D" w:rsidRDefault="002D17F1" w:rsidP="002D17F1">
      <w:pPr>
        <w:pStyle w:val="ListParagraph"/>
        <w:numPr>
          <w:ilvl w:val="0"/>
          <w:numId w:val="23"/>
        </w:numPr>
      </w:pPr>
      <w:r>
        <w:t>Parent Ross explained the difficulty in assigning contributions through Intel (employer match program) specifically to the PTO at Hull instead of the school itself. Scott will investigate.</w:t>
      </w:r>
    </w:p>
    <w:p w:rsidR="002D17F1" w:rsidRDefault="002D17F1" w:rsidP="002D17F1">
      <w:pPr>
        <w:pStyle w:val="ListParagraph"/>
        <w:numPr>
          <w:ilvl w:val="0"/>
          <w:numId w:val="23"/>
        </w:numPr>
      </w:pPr>
      <w:r>
        <w:t xml:space="preserve">Ross also explained the ESA Voucher Repeal petition that will be available to sign </w:t>
      </w:r>
      <w:proofErr w:type="gramStart"/>
      <w:r>
        <w:t>off of</w:t>
      </w:r>
      <w:proofErr w:type="gramEnd"/>
      <w:r>
        <w:t xml:space="preserve"> school property. </w:t>
      </w:r>
    </w:p>
    <w:p w:rsidR="00FE576D" w:rsidRPr="00DA6E88" w:rsidRDefault="00F31677" w:rsidP="00DA6E88">
      <w:pPr>
        <w:pStyle w:val="Heading1"/>
      </w:pPr>
      <w:sdt>
        <w:sdtPr>
          <w:alias w:val="Next meeting:"/>
          <w:tag w:val="Next meeting:"/>
          <w:id w:val="-1524860034"/>
          <w:placeholder>
            <w:docPart w:val="488CD4B70F514F4B9DA7D347D491726D"/>
          </w:placeholder>
          <w:temporary/>
          <w:showingPlcHdr/>
          <w15:appearance w15:val="hidden"/>
        </w:sdtPr>
        <w:sdtEndPr/>
        <w:sdtContent>
          <w:r w:rsidR="005D2056" w:rsidRPr="00DA6E88">
            <w:t>Next Meeting</w:t>
          </w:r>
        </w:sdtContent>
      </w:sdt>
    </w:p>
    <w:p w:rsidR="00FE576D" w:rsidRDefault="002D17F1">
      <w:r>
        <w:t>9/5 3:30PM</w:t>
      </w:r>
      <w:r w:rsidR="003B5FCE">
        <w:t xml:space="preserve">, </w:t>
      </w:r>
      <w:r>
        <w:t>Hull Media Center</w:t>
      </w:r>
    </w:p>
    <w:p w:rsidR="00774146" w:rsidRDefault="002D17F1">
      <w:r>
        <w:t>Meeting was adjourned at 4:46PM</w:t>
      </w:r>
    </w:p>
    <w:sectPr w:rsidR="0077414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77" w:rsidRDefault="00F31677">
      <w:r>
        <w:separator/>
      </w:r>
    </w:p>
  </w:endnote>
  <w:endnote w:type="continuationSeparator" w:id="0">
    <w:p w:rsidR="00F31677" w:rsidRDefault="00F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6E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77" w:rsidRDefault="00F31677">
      <w:r>
        <w:separator/>
      </w:r>
    </w:p>
  </w:footnote>
  <w:footnote w:type="continuationSeparator" w:id="0">
    <w:p w:rsidR="00F31677" w:rsidRDefault="00F3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892"/>
    <w:multiLevelType w:val="hybridMultilevel"/>
    <w:tmpl w:val="DF9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248F"/>
    <w:multiLevelType w:val="hybridMultilevel"/>
    <w:tmpl w:val="894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A0A99"/>
    <w:multiLevelType w:val="hybridMultilevel"/>
    <w:tmpl w:val="626C3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0DEE"/>
    <w:multiLevelType w:val="hybridMultilevel"/>
    <w:tmpl w:val="1234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4F15"/>
    <w:multiLevelType w:val="hybridMultilevel"/>
    <w:tmpl w:val="4CAE3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1"/>
  </w:num>
  <w:num w:numId="18">
    <w:abstractNumId w:val="20"/>
  </w:num>
  <w:num w:numId="19">
    <w:abstractNumId w:val="16"/>
  </w:num>
  <w:num w:numId="20">
    <w:abstractNumId w:val="22"/>
  </w:num>
  <w:num w:numId="21">
    <w:abstractNumId w:val="1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15"/>
    <w:rsid w:val="00022357"/>
    <w:rsid w:val="00081D4D"/>
    <w:rsid w:val="000D1B9D"/>
    <w:rsid w:val="000F21A5"/>
    <w:rsid w:val="002A2B44"/>
    <w:rsid w:val="002A3FCB"/>
    <w:rsid w:val="002D17F1"/>
    <w:rsid w:val="002D3701"/>
    <w:rsid w:val="003871FA"/>
    <w:rsid w:val="003B5FCE"/>
    <w:rsid w:val="00402E7E"/>
    <w:rsid w:val="00416222"/>
    <w:rsid w:val="00424F9F"/>
    <w:rsid w:val="00435446"/>
    <w:rsid w:val="004F4532"/>
    <w:rsid w:val="00566291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41E6E"/>
    <w:rsid w:val="00C54681"/>
    <w:rsid w:val="00C7447B"/>
    <w:rsid w:val="00CC3615"/>
    <w:rsid w:val="00CE41FE"/>
    <w:rsid w:val="00DA6E88"/>
    <w:rsid w:val="00E60A93"/>
    <w:rsid w:val="00F31677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A6E00"/>
  <w15:chartTrackingRefBased/>
  <w15:docId w15:val="{B5224B4A-9CFB-4399-9297-7769D7C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autoRedefine/>
    <w:uiPriority w:val="9"/>
    <w:qFormat/>
    <w:rsid w:val="00DA6E88"/>
    <w:pPr>
      <w:pBdr>
        <w:top w:val="single" w:sz="4" w:space="1" w:color="316757" w:themeColor="accent3" w:themeShade="80"/>
        <w:bottom w:val="single" w:sz="12" w:space="3" w:color="31675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683C6" w:themeColor="accent6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65F65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1A495D" w:themeColor="accent1" w:themeShade="80" w:shadow="1"/>
        <w:left w:val="single" w:sz="2" w:space="10" w:color="1A495D" w:themeColor="accent1" w:themeShade="80" w:shadow="1"/>
        <w:bottom w:val="single" w:sz="2" w:space="10" w:color="1A495D" w:themeColor="accent1" w:themeShade="80" w:shadow="1"/>
        <w:right w:val="single" w:sz="2" w:space="10" w:color="1A495D" w:themeColor="accent1" w:themeShade="80" w:shadow="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1A495C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1A495C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1A495D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1A495D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316757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lyk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785C72654043A28C6E298D1072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9FAB-B01C-42DC-BBA5-CC9C402E515E}"/>
      </w:docPartPr>
      <w:docPartBody>
        <w:p w:rsidR="00000000" w:rsidRDefault="009061EB">
          <w:pPr>
            <w:pStyle w:val="BC785C72654043A28C6E298D10721FBB"/>
          </w:pPr>
          <w:r w:rsidRPr="00435446">
            <w:t>Minutes</w:t>
          </w:r>
        </w:p>
      </w:docPartBody>
    </w:docPart>
    <w:docPart>
      <w:docPartPr>
        <w:name w:val="F428ACE404AD41CBAB6CE477A27D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B024-C235-4A3D-A241-A541C797032D}"/>
      </w:docPartPr>
      <w:docPartBody>
        <w:p w:rsidR="00000000" w:rsidRDefault="009061EB">
          <w:pPr>
            <w:pStyle w:val="F428ACE404AD41CBAB6CE477A27D6574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41F54538ABD43FB9234728259C1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9EB-C7C3-467F-ABED-0A478024B4C0}"/>
      </w:docPartPr>
      <w:docPartBody>
        <w:p w:rsidR="00000000" w:rsidRDefault="009061EB">
          <w:pPr>
            <w:pStyle w:val="A41F54538ABD43FB9234728259C13EAD"/>
          </w:pPr>
          <w:r w:rsidRPr="00AB3E35">
            <w:rPr>
              <w:rStyle w:val="IntenseEmphasis"/>
            </w:rPr>
            <w:t>Meeting called</w:t>
          </w:r>
          <w:r w:rsidRPr="00AB3E35">
            <w:rPr>
              <w:rStyle w:val="IntenseEmphasis"/>
            </w:rPr>
            <w:t xml:space="preserve"> to order by</w:t>
          </w:r>
        </w:p>
      </w:docPartBody>
    </w:docPart>
    <w:docPart>
      <w:docPartPr>
        <w:name w:val="A78AB964E5AC449A838CEEFA84A2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7467-DE98-4260-8BD3-54BB0B8BC28F}"/>
      </w:docPartPr>
      <w:docPartBody>
        <w:p w:rsidR="00000000" w:rsidRDefault="009061EB">
          <w:pPr>
            <w:pStyle w:val="A78AB964E5AC449A838CEEFA84A2A33A"/>
          </w:pPr>
          <w:r>
            <w:t>In Attendance</w:t>
          </w:r>
        </w:p>
      </w:docPartBody>
    </w:docPart>
    <w:docPart>
      <w:docPartPr>
        <w:name w:val="AB402AD8816849428E9A17E08388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4B85-6D4C-46D3-9E66-0A8539A44326}"/>
      </w:docPartPr>
      <w:docPartBody>
        <w:p w:rsidR="00000000" w:rsidRDefault="009061EB">
          <w:pPr>
            <w:pStyle w:val="AB402AD8816849428E9A17E08388BD49"/>
          </w:pPr>
          <w:r>
            <w:t>Approval of Minutes</w:t>
          </w:r>
        </w:p>
      </w:docPartBody>
    </w:docPart>
    <w:docPart>
      <w:docPartPr>
        <w:name w:val="6145D201371C4CBF96D29E5F8B10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BDDB-78AD-4BDE-AC9A-6007B7B1E83F}"/>
      </w:docPartPr>
      <w:docPartBody>
        <w:p w:rsidR="00000000" w:rsidRDefault="009061EB">
          <w:pPr>
            <w:pStyle w:val="6145D201371C4CBF96D29E5F8B10EDCB"/>
          </w:pPr>
          <w:r>
            <w:t>Board</w:t>
          </w:r>
        </w:p>
      </w:docPartBody>
    </w:docPart>
    <w:docPart>
      <w:docPartPr>
        <w:name w:val="A8C025EBDDED4618A84C058B52FF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FD75-9574-4315-9885-A7C26E57319B}"/>
      </w:docPartPr>
      <w:docPartBody>
        <w:p w:rsidR="00000000" w:rsidRDefault="009061EB">
          <w:pPr>
            <w:pStyle w:val="A8C025EBDDED4618A84C058B52FF7AA0"/>
          </w:pPr>
          <w:r>
            <w:t>Principal’s Report</w:t>
          </w:r>
        </w:p>
      </w:docPartBody>
    </w:docPart>
    <w:docPart>
      <w:docPartPr>
        <w:name w:val="E5175E0ECE7241EFB5A4020CF306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3679-43B4-481E-A680-086467C1307E}"/>
      </w:docPartPr>
      <w:docPartBody>
        <w:p w:rsidR="00000000" w:rsidRDefault="009061EB">
          <w:pPr>
            <w:pStyle w:val="E5175E0ECE7241EFB5A4020CF3061CB4"/>
          </w:pPr>
          <w:r>
            <w:t>Committee Reports</w:t>
          </w:r>
        </w:p>
      </w:docPartBody>
    </w:docPart>
    <w:docPart>
      <w:docPartPr>
        <w:name w:val="488CD4B70F514F4B9DA7D347D49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1B8E-3911-4EC3-89DA-4727E395F516}"/>
      </w:docPartPr>
      <w:docPartBody>
        <w:p w:rsidR="00000000" w:rsidRDefault="009061EB">
          <w:pPr>
            <w:pStyle w:val="488CD4B70F514F4B9DA7D347D491726D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B"/>
    <w:rsid w:val="0090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85C72654043A28C6E298D10721FBB">
    <w:name w:val="BC785C72654043A28C6E298D10721FBB"/>
  </w:style>
  <w:style w:type="paragraph" w:customStyle="1" w:styleId="10A7F60F4BF340BE99072AA2D2DCC9E3">
    <w:name w:val="10A7F60F4BF340BE99072AA2D2DCC9E3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F428ACE404AD41CBAB6CE477A27D6574">
    <w:name w:val="F428ACE404AD41CBAB6CE477A27D6574"/>
  </w:style>
  <w:style w:type="paragraph" w:customStyle="1" w:styleId="382BF8F2F78842679D6C77B6AE55C386">
    <w:name w:val="382BF8F2F78842679D6C77B6AE55C386"/>
  </w:style>
  <w:style w:type="paragraph" w:customStyle="1" w:styleId="A41F54538ABD43FB9234728259C13EAD">
    <w:name w:val="A41F54538ABD43FB9234728259C13EAD"/>
  </w:style>
  <w:style w:type="paragraph" w:customStyle="1" w:styleId="25A3C9F925134E2DA6E3B341BAB365A4">
    <w:name w:val="25A3C9F925134E2DA6E3B341BAB365A4"/>
  </w:style>
  <w:style w:type="paragraph" w:customStyle="1" w:styleId="A78AB964E5AC449A838CEEFA84A2A33A">
    <w:name w:val="A78AB964E5AC449A838CEEFA84A2A33A"/>
  </w:style>
  <w:style w:type="paragraph" w:customStyle="1" w:styleId="B3FEA01458B54159B0B89E37E20C704F">
    <w:name w:val="B3FEA01458B54159B0B89E37E20C704F"/>
  </w:style>
  <w:style w:type="paragraph" w:customStyle="1" w:styleId="AB402AD8816849428E9A17E08388BD49">
    <w:name w:val="AB402AD8816849428E9A17E08388BD49"/>
  </w:style>
  <w:style w:type="paragraph" w:customStyle="1" w:styleId="FD434FB039AD49BA922C82785540A0A9">
    <w:name w:val="FD434FB039AD49BA922C82785540A0A9"/>
  </w:style>
  <w:style w:type="paragraph" w:customStyle="1" w:styleId="6145D201371C4CBF96D29E5F8B10EDCB">
    <w:name w:val="6145D201371C4CBF96D29E5F8B10EDCB"/>
  </w:style>
  <w:style w:type="paragraph" w:customStyle="1" w:styleId="82AC864FB26644F886608B9EADDC5110">
    <w:name w:val="82AC864FB26644F886608B9EADDC5110"/>
  </w:style>
  <w:style w:type="paragraph" w:customStyle="1" w:styleId="436EEEC338AE4F5C8E1D1D9E2E012288">
    <w:name w:val="436EEEC338AE4F5C8E1D1D9E2E012288"/>
  </w:style>
  <w:style w:type="paragraph" w:customStyle="1" w:styleId="E11316AFBD54467199B847E3F2ED7ED4">
    <w:name w:val="E11316AFBD54467199B847E3F2ED7ED4"/>
  </w:style>
  <w:style w:type="paragraph" w:customStyle="1" w:styleId="6AD57F7D5EE24E78A1B428DF5E50415A">
    <w:name w:val="6AD57F7D5EE24E78A1B428DF5E50415A"/>
  </w:style>
  <w:style w:type="paragraph" w:customStyle="1" w:styleId="1AE40F55DB15483096EF9A56522C0CB3">
    <w:name w:val="1AE40F55DB15483096EF9A56522C0CB3"/>
  </w:style>
  <w:style w:type="paragraph" w:customStyle="1" w:styleId="ADBC52BAF4C847A4A2E4D82667836870">
    <w:name w:val="ADBC52BAF4C847A4A2E4D82667836870"/>
  </w:style>
  <w:style w:type="paragraph" w:customStyle="1" w:styleId="495722BA990A4AB6BA4F07B0B41F55ED">
    <w:name w:val="495722BA990A4AB6BA4F07B0B41F55ED"/>
  </w:style>
  <w:style w:type="paragraph" w:customStyle="1" w:styleId="1FEDEE5F9BC744909D1A8CE3595773CE">
    <w:name w:val="1FEDEE5F9BC744909D1A8CE3595773CE"/>
  </w:style>
  <w:style w:type="paragraph" w:customStyle="1" w:styleId="A8C025EBDDED4618A84C058B52FF7AA0">
    <w:name w:val="A8C025EBDDED4618A84C058B52FF7AA0"/>
  </w:style>
  <w:style w:type="paragraph" w:customStyle="1" w:styleId="A860506751F24EEDA27070ADEF5A157B">
    <w:name w:val="A860506751F24EEDA27070ADEF5A157B"/>
  </w:style>
  <w:style w:type="paragraph" w:customStyle="1" w:styleId="60F30EB0252D493CAED3EAECBB56D6E9">
    <w:name w:val="60F30EB0252D493CAED3EAECBB56D6E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6D2C6AED1994E48B25242479BDB8DEF">
    <w:name w:val="86D2C6AED1994E48B25242479BDB8DEF"/>
  </w:style>
  <w:style w:type="paragraph" w:customStyle="1" w:styleId="E5175E0ECE7241EFB5A4020CF3061CB4">
    <w:name w:val="E5175E0ECE7241EFB5A4020CF3061CB4"/>
  </w:style>
  <w:style w:type="paragraph" w:customStyle="1" w:styleId="63D43F0F6CEB4422810FC024CB871810">
    <w:name w:val="63D43F0F6CEB4422810FC024CB871810"/>
  </w:style>
  <w:style w:type="paragraph" w:customStyle="1" w:styleId="BD7F4CBA386B4B8394A82AFF7F889DB5">
    <w:name w:val="BD7F4CBA386B4B8394A82AFF7F889DB5"/>
  </w:style>
  <w:style w:type="paragraph" w:customStyle="1" w:styleId="0D6BCA20B5364DC9B78428BEBE529E2E">
    <w:name w:val="0D6BCA20B5364DC9B78428BEBE529E2E"/>
  </w:style>
  <w:style w:type="paragraph" w:customStyle="1" w:styleId="E7629791EBEC4629975061EF73D2E37F">
    <w:name w:val="E7629791EBEC4629975061EF73D2E37F"/>
  </w:style>
  <w:style w:type="paragraph" w:customStyle="1" w:styleId="488CD4B70F514F4B9DA7D347D491726D">
    <w:name w:val="488CD4B70F514F4B9DA7D347D491726D"/>
  </w:style>
  <w:style w:type="paragraph" w:customStyle="1" w:styleId="83B9530D01C24DC1A192F121F1B72D76">
    <w:name w:val="83B9530D01C24DC1A192F121F1B72D76"/>
  </w:style>
  <w:style w:type="paragraph" w:customStyle="1" w:styleId="DA0ADFF082A84CC9B1E4A5D04FA05793">
    <w:name w:val="DA0ADFF082A84CC9B1E4A5D04FA05793"/>
  </w:style>
  <w:style w:type="paragraph" w:customStyle="1" w:styleId="797121AFC777468C830DAE024187AD8B">
    <w:name w:val="797121AFC777468C830DAE024187A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F433-EDBA-40E7-9D82-2A85FAFF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Taylor</dc:creator>
  <cp:lastModifiedBy>Katie Taylor</cp:lastModifiedBy>
  <cp:revision>2</cp:revision>
  <cp:lastPrinted>2017-08-04T20:18:00Z</cp:lastPrinted>
  <dcterms:created xsi:type="dcterms:W3CDTF">2017-08-04T19:56:00Z</dcterms:created>
  <dcterms:modified xsi:type="dcterms:W3CDTF">2017-08-04T23:34:00Z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